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3ACC" w14:textId="464B336F" w:rsidR="00E10F11" w:rsidRDefault="00B76232">
      <w:r>
        <w:rPr>
          <w:noProof/>
        </w:rPr>
        <w:drawing>
          <wp:inline distT="0" distB="0" distL="0" distR="0" wp14:anchorId="4E00FEE4" wp14:editId="27DDD608">
            <wp:extent cx="5760720" cy="8091805"/>
            <wp:effectExtent l="0" t="0" r="0" b="444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0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32"/>
    <w:rsid w:val="00B76232"/>
    <w:rsid w:val="00E1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7F97"/>
  <w15:chartTrackingRefBased/>
  <w15:docId w15:val="{D15F6835-2447-4515-9FBF-DA0CDC40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Aračić</dc:creator>
  <cp:keywords/>
  <dc:description/>
  <cp:lastModifiedBy>Kristina Aračić</cp:lastModifiedBy>
  <cp:revision>1</cp:revision>
  <dcterms:created xsi:type="dcterms:W3CDTF">2026-10-22T06:58:00Z</dcterms:created>
  <dcterms:modified xsi:type="dcterms:W3CDTF">2026-10-22T06:58:00Z</dcterms:modified>
</cp:coreProperties>
</file>