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2B28">
      <w:pPr>
        <w:spacing w:after="135" w:line="240" w:lineRule="auto"/>
        <w:jc w:val="center"/>
        <w:rPr>
          <w:rFonts w:ascii="Times New Roman" w:hAnsi="Times New Roman" w:eastAsia="Times New Roman" w:cs="Times New Roman"/>
          <w:b/>
          <w:color w:val="414145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414145"/>
          <w:sz w:val="24"/>
          <w:szCs w:val="24"/>
          <w:lang w:eastAsia="hr-HR"/>
        </w:rPr>
        <w:t>OBRAZAC POZIVA ZA ORGANIZACIJU VIŠEDNEVNE IZVANUČIONIČKE NASTAVE</w:t>
      </w:r>
    </w:p>
    <w:p w14:paraId="7DE47485">
      <w:pPr>
        <w:spacing w:after="135" w:line="240" w:lineRule="auto"/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</w:pPr>
      <w:r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  <w:t> </w:t>
      </w:r>
    </w:p>
    <w:tbl>
      <w:tblPr>
        <w:tblStyle w:val="3"/>
        <w:tblW w:w="2952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1"/>
        <w:gridCol w:w="1411"/>
      </w:tblGrid>
      <w:tr w14:paraId="22DEE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570E19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4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C4B19E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1/25</w:t>
            </w:r>
          </w:p>
        </w:tc>
      </w:tr>
    </w:tbl>
    <w:p w14:paraId="5B61043C">
      <w:pPr>
        <w:spacing w:after="135" w:line="240" w:lineRule="auto"/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</w:pPr>
      <w:r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  <w:t> </w:t>
      </w:r>
    </w:p>
    <w:p w14:paraId="33EC4D83">
      <w:pPr>
        <w:spacing w:after="135" w:line="240" w:lineRule="auto"/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</w:pPr>
      <w:r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  <w:t> </w:t>
      </w:r>
    </w:p>
    <w:p w14:paraId="0B665AA8">
      <w:pPr>
        <w:spacing w:after="135" w:line="240" w:lineRule="auto"/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</w:pPr>
      <w:r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  <w:t> </w:t>
      </w:r>
    </w:p>
    <w:tbl>
      <w:tblPr>
        <w:tblStyle w:val="3"/>
        <w:tblW w:w="9041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1808"/>
        <w:gridCol w:w="1960"/>
        <w:gridCol w:w="834"/>
        <w:gridCol w:w="743"/>
        <w:gridCol w:w="178"/>
        <w:gridCol w:w="209"/>
        <w:gridCol w:w="352"/>
        <w:gridCol w:w="360"/>
        <w:gridCol w:w="921"/>
        <w:gridCol w:w="922"/>
      </w:tblGrid>
      <w:tr w14:paraId="54731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B09E1E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AEE2D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41AC12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14:paraId="63864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5708E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FDE20F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498CF5">
            <w:pPr>
              <w:pStyle w:val="5"/>
              <w:numPr>
                <w:ilvl w:val="0"/>
                <w:numId w:val="1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Osnovna škola Zagvozd </w:t>
            </w:r>
          </w:p>
          <w:p w14:paraId="3B26C065">
            <w:pPr>
              <w:pStyle w:val="5"/>
              <w:numPr>
                <w:ilvl w:val="0"/>
                <w:numId w:val="1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Osnovna škola Studenci</w:t>
            </w:r>
          </w:p>
          <w:p w14:paraId="74914EB3">
            <w:pPr>
              <w:pStyle w:val="5"/>
              <w:numPr>
                <w:ilvl w:val="0"/>
                <w:numId w:val="1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Osnovna škola Josipa Jovića</w:t>
            </w:r>
          </w:p>
          <w:p w14:paraId="65D62640">
            <w:pPr>
              <w:pStyle w:val="5"/>
              <w:numPr>
                <w:ilvl w:val="0"/>
                <w:numId w:val="1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Osnovna škola S.S. Kranjčevića</w:t>
            </w:r>
          </w:p>
        </w:tc>
      </w:tr>
      <w:tr w14:paraId="631E4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3A7B0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8D88C4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4CB078">
            <w:pPr>
              <w:pStyle w:val="5"/>
              <w:numPr>
                <w:ilvl w:val="0"/>
                <w:numId w:val="2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Trg zabiokovskih junaka Domovinskog rata 4</w:t>
            </w:r>
          </w:p>
          <w:p w14:paraId="660707CE">
            <w:pPr>
              <w:pStyle w:val="5"/>
              <w:numPr>
                <w:ilvl w:val="0"/>
                <w:numId w:val="2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Put škole 15</w:t>
            </w:r>
          </w:p>
          <w:p w14:paraId="625A5E0C">
            <w:pPr>
              <w:pStyle w:val="5"/>
              <w:numPr>
                <w:ilvl w:val="0"/>
                <w:numId w:val="2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Petra Žaje 2</w:t>
            </w:r>
          </w:p>
          <w:p w14:paraId="6FC491E7">
            <w:pPr>
              <w:pStyle w:val="5"/>
              <w:numPr>
                <w:ilvl w:val="0"/>
                <w:numId w:val="2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Dr. Mate Šimundića 10</w:t>
            </w:r>
          </w:p>
        </w:tc>
      </w:tr>
      <w:tr w14:paraId="5C7255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C18F99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AEAFD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87AE9F">
            <w:pPr>
              <w:pStyle w:val="5"/>
              <w:numPr>
                <w:ilvl w:val="0"/>
                <w:numId w:val="3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21270 Zagvozd </w:t>
            </w:r>
          </w:p>
          <w:p w14:paraId="589A7A64">
            <w:pPr>
              <w:pStyle w:val="5"/>
              <w:numPr>
                <w:ilvl w:val="0"/>
                <w:numId w:val="3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21265 Studenci </w:t>
            </w:r>
          </w:p>
          <w:p w14:paraId="27B5A2BE">
            <w:pPr>
              <w:pStyle w:val="5"/>
              <w:numPr>
                <w:ilvl w:val="0"/>
                <w:numId w:val="3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21246 Aržano </w:t>
            </w:r>
          </w:p>
          <w:p w14:paraId="709D4523">
            <w:pPr>
              <w:pStyle w:val="5"/>
              <w:numPr>
                <w:ilvl w:val="0"/>
                <w:numId w:val="3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21257 Lovreć</w:t>
            </w:r>
          </w:p>
        </w:tc>
      </w:tr>
      <w:tr w14:paraId="5C0927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37131F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E555D7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Adresa na koju se dostavlja poziv: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D0D88C">
            <w:pPr>
              <w:spacing w:after="135" w:line="240" w:lineRule="auto"/>
              <w:rPr>
                <w:rStyle w:val="4"/>
                <w:rFonts w:ascii="inherit" w:hAnsi="inherit"/>
                <w:sz w:val="21"/>
                <w:szCs w:val="21"/>
                <w:shd w:val="clear" w:color="auto" w:fill="F5FAFD"/>
              </w:rPr>
            </w:pPr>
            <w:r>
              <w:rPr>
                <w:rStyle w:val="4"/>
                <w:rFonts w:ascii="inherit" w:hAnsi="inherit"/>
                <w:sz w:val="21"/>
                <w:szCs w:val="21"/>
                <w:shd w:val="clear" w:color="auto" w:fill="F5FAFD"/>
              </w:rPr>
              <w:t>Trg zabiokovskih junaka Domovinskog rata 4</w:t>
            </w:r>
          </w:p>
          <w:p w14:paraId="4C79A395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21270 Zagvozd</w:t>
            </w:r>
          </w:p>
          <w:p w14:paraId="391B012E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0DF9F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2A8E1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9A90D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2310" w:type="dxa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7C6202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navedenih škola</w:t>
            </w:r>
          </w:p>
        </w:tc>
        <w:tc>
          <w:tcPr>
            <w:tcW w:w="2203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09B3DC62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7. i 8. razreda</w:t>
            </w:r>
          </w:p>
        </w:tc>
      </w:tr>
      <w:tr w14:paraId="3318B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C120A6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0E4C34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8E672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14:paraId="5F7EB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EEA09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944F46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B1F8A9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1958" w:type="dxa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9D492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555" w:type="dxa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0B59BE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14:paraId="3A421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50800F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4D8BA6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F35518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1958" w:type="dxa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1441E1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555" w:type="dxa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300524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14:paraId="3A6A0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5DA58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A4845C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76A678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Školska ekskurzija     x</w:t>
            </w:r>
          </w:p>
        </w:tc>
        <w:tc>
          <w:tcPr>
            <w:tcW w:w="1958" w:type="dxa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DD3CC2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  dana</w:t>
            </w:r>
          </w:p>
        </w:tc>
        <w:tc>
          <w:tcPr>
            <w:tcW w:w="2555" w:type="dxa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70BF5D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   noćenja</w:t>
            </w:r>
          </w:p>
        </w:tc>
      </w:tr>
      <w:tr w14:paraId="7A3410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B2F333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28A73E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A4ECCF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1958" w:type="dxa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1DA1A3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555" w:type="dxa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2CE94EC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14:paraId="5C961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5AA4B7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6DD047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Odredište 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DC1EC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14:paraId="341DE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869409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9E9CE33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984574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Područje u Republici    Hrvatskoj      x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AD658E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Istra</w:t>
            </w:r>
          </w:p>
        </w:tc>
      </w:tr>
      <w:tr w14:paraId="194B8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37F915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35B9702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BD15A6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F446C3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47723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C4EBA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772" w:type="dxa"/>
            <w:gridSpan w:val="2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91B42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0BB9C68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82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F4F484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07.</w:t>
            </w:r>
          </w:p>
        </w:tc>
        <w:tc>
          <w:tcPr>
            <w:tcW w:w="921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15541AC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921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EC53587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92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6EA37846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92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10282B5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2026.</w:t>
            </w:r>
          </w:p>
        </w:tc>
      </w:tr>
      <w:tr w14:paraId="37710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039C4B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72" w:type="dxa"/>
            <w:gridSpan w:val="2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1E0D27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C1D69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921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005130E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21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5CCBDB1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92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5A96119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2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9A45663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14:paraId="11F9B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00E667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93B9CF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4C2379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Upisati broj: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55</w:t>
            </w:r>
          </w:p>
        </w:tc>
      </w:tr>
      <w:tr w14:paraId="3DFA0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7AE034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F7F99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2DFEE1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670" w:type="dxa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97B0FD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1843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6DBD0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14:paraId="3662A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06B911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F6977E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1EA035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F4C627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14:paraId="6BB5E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FFEEA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721F1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20246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20785B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hr-HR"/>
              </w:rPr>
              <w:t> 4</w:t>
            </w:r>
          </w:p>
        </w:tc>
      </w:tr>
      <w:tr w14:paraId="64CC2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D4D7B8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648296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6F29F0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Upisati traženo: </w:t>
            </w:r>
          </w:p>
        </w:tc>
      </w:tr>
      <w:tr w14:paraId="104A6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1C4C3C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A5487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6DA5061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 Zagvozd, Lovreć, Aržano, Svib, Studenci, </w:t>
            </w:r>
          </w:p>
        </w:tc>
      </w:tr>
      <w:tr w14:paraId="5DEE6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6460FE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E9B73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272CCC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Smiljan, Rijeka, Opatija, Roč, Hum, Motovun, Poreč, Višnjan, Rovinj, Fažana, Brijuni, Pula, Jama Baredine, Limski kanal</w:t>
            </w:r>
          </w:p>
        </w:tc>
      </w:tr>
      <w:tr w14:paraId="42832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6CE312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4FFA63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45816D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14:paraId="55B25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8E7C2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3E239D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E8F508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0D1A30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X</w:t>
            </w:r>
          </w:p>
        </w:tc>
      </w:tr>
      <w:tr w14:paraId="63F42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6404B1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14B9FD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3007E3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AB554C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X ( turistički vlakić na Brijunima)</w:t>
            </w:r>
          </w:p>
        </w:tc>
      </w:tr>
      <w:tr w14:paraId="6D014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EA605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7D93FC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A309DB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BDF233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X (Fažana- Brijuni)</w:t>
            </w:r>
          </w:p>
        </w:tc>
      </w:tr>
      <w:tr w14:paraId="0AEEB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258855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EC2288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F5ACB2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EF1B14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4340C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CD6D4D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E6D2A1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2B320C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2BD2C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4B810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657BC34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DBE27F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8CE02E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14:paraId="0C224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00880B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3F3C42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F77DE8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A5DD2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1C7199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8B7B73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0B9DF3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B775CD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2F2380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X (najmanje 3 ***)</w:t>
            </w:r>
          </w:p>
        </w:tc>
      </w:tr>
      <w:tr w14:paraId="77954F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28FEF1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C931DA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b/>
                <w:bCs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8A4AEB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68E13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(Ime grada/gradova) :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Vrsar</w:t>
            </w:r>
          </w:p>
        </w:tc>
      </w:tr>
      <w:tr w14:paraId="3F94D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111A84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32FB11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D68F18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3C7658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14:paraId="1EB04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8884A9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561CD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9C341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87896F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14:paraId="21F9B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72F1E9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B75E13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A0BE12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DA870BC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41381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205F21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EE3474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5F1A35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7D5BD1">
            <w:pPr>
              <w:pStyle w:val="5"/>
              <w:numPr>
                <w:ilvl w:val="0"/>
                <w:numId w:val="4"/>
              </w:num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uključiti ručak svih dana ekskurzije u mjestima obilaska</w:t>
            </w:r>
          </w:p>
        </w:tc>
      </w:tr>
      <w:tr w14:paraId="0806E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F1D3E5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5AABA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7890C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579549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79886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D91617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3116B7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416AAF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EB7CC7">
            <w:pPr>
              <w:pStyle w:val="5"/>
              <w:numPr>
                <w:ilvl w:val="0"/>
                <w:numId w:val="4"/>
              </w:num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bezglutenska prehrana (1) i prehrana za dijabetičare (1) (za 2 učenika kojima je potrebno)</w:t>
            </w:r>
          </w:p>
          <w:p w14:paraId="7DA68D51">
            <w:pPr>
              <w:pStyle w:val="5"/>
              <w:numPr>
                <w:ilvl w:val="0"/>
                <w:numId w:val="4"/>
              </w:num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jednokrevetne sobe za učitelje/ pratnju</w:t>
            </w:r>
          </w:p>
        </w:tc>
      </w:tr>
      <w:tr w14:paraId="6814F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50731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5AE097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66C80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14:paraId="418C4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8849508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55F998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552412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F5596EF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Smiljan (centar N.Tesla), Eufrazijeva bazilika, Traktor Story, Jama Baredine, Aquarium Pula, zvjezdarnica, NP Brijuni, Arena Pula, ostala mjesta prema sadržajima predviđenima programom.</w:t>
            </w:r>
          </w:p>
        </w:tc>
      </w:tr>
      <w:tr w14:paraId="27ACE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2DF7D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88ABF3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394466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01BC98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0C209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03D280E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365EE7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E39824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5056D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(sva navedena odredišta)</w:t>
            </w:r>
          </w:p>
        </w:tc>
      </w:tr>
      <w:tr w14:paraId="3E74F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69782F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77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3487B5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46DC0E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14:paraId="6F9BE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95995F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2994E0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341142B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AF7158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x</w:t>
            </w:r>
          </w:p>
        </w:tc>
      </w:tr>
      <w:tr w14:paraId="70923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0E067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1B4777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919591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23C6E6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437976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2C7C26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6A3964C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C9A8F1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F62FC64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14:paraId="2CF6E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B75AE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627903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D3385C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2600BB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7268C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387D80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335AB7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1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2BCF56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BDDA34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5BB6D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8"/>
          <w:wAfter w:w="4513" w:type="dxa"/>
        </w:trPr>
        <w:tc>
          <w:tcPr>
            <w:tcW w:w="4528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98FC64A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14:paraId="3BFAA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8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AAFAF8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Rok dostave ponuda je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15.12.2023.</w:t>
            </w:r>
          </w:p>
        </w:tc>
        <w:tc>
          <w:tcPr>
            <w:tcW w:w="4513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6ABDA9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godine do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13:00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sati.</w:t>
            </w:r>
          </w:p>
        </w:tc>
      </w:tr>
      <w:tr w14:paraId="6D64D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8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DAF3F4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Razmatranje ponuda održat će se u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hr-HR"/>
              </w:rPr>
              <w:t>OŠ Zagvozd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dana</w:t>
            </w:r>
          </w:p>
        </w:tc>
        <w:tc>
          <w:tcPr>
            <w:tcW w:w="1571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CD9F92">
            <w:pPr>
              <w:spacing w:after="135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17.12.2025.</w:t>
            </w:r>
          </w:p>
        </w:tc>
        <w:tc>
          <w:tcPr>
            <w:tcW w:w="2942" w:type="dxa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6F8C43">
            <w:pPr>
              <w:spacing w:after="13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14:00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sati</w:t>
            </w:r>
          </w:p>
        </w:tc>
      </w:tr>
    </w:tbl>
    <w:p w14:paraId="50FBEA8A">
      <w:pPr>
        <w:pStyle w:val="5"/>
        <w:spacing w:after="135" w:line="240" w:lineRule="auto"/>
        <w:ind w:left="780"/>
        <w:rPr>
          <w:rFonts w:ascii="Times New Roman" w:hAnsi="Times New Roman" w:eastAsia="Times New Roman" w:cs="Times New Roman"/>
          <w:b/>
          <w:color w:val="414145"/>
          <w:sz w:val="20"/>
          <w:szCs w:val="20"/>
          <w:lang w:eastAsia="hr-HR"/>
        </w:rPr>
      </w:pPr>
      <w:r>
        <w:rPr>
          <w:rFonts w:ascii="Times New Roman" w:hAnsi="Times New Roman" w:eastAsia="Times New Roman" w:cs="Times New Roman"/>
          <w:b/>
          <w:color w:val="414145"/>
          <w:sz w:val="20"/>
          <w:szCs w:val="20"/>
          <w:lang w:eastAsia="hr-HR"/>
        </w:rPr>
        <w:t>*Molimo dostaviti ponude za kombinaciju 4 dana/3 noćenja i 5 dana/4 noćenja.</w:t>
      </w:r>
    </w:p>
    <w:p w14:paraId="6B61A000">
      <w:pPr>
        <w:spacing w:after="135" w:line="240" w:lineRule="auto"/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</w:pPr>
      <w:r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  <w:t> </w:t>
      </w:r>
    </w:p>
    <w:p w14:paraId="1B44011C">
      <w:pPr>
        <w:spacing w:after="135" w:line="240" w:lineRule="auto"/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</w:pPr>
      <w:r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  <w:t> </w:t>
      </w:r>
    </w:p>
    <w:p w14:paraId="1AEB523C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50BE9113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9D07878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DAA6305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5CA57EF9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5404ED39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C0D8A95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0E8A5F08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Napomena:</w:t>
      </w:r>
    </w:p>
    <w:p w14:paraId="6D6C74C5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1) Pristigle ponude trebaju sadržavati i u cijenu uključivati:</w:t>
      </w:r>
    </w:p>
    <w:p w14:paraId="74C8929D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a) prijevoz sudionika isključivo prijevoznim sredstvima koji udovoljavaju propisima,</w:t>
      </w:r>
    </w:p>
    <w:p w14:paraId="4DAD8459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b) osiguranje odgovornosti i jamčevine.</w:t>
      </w:r>
    </w:p>
    <w:p w14:paraId="14BB3927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2) Ponude trebaju biti:</w:t>
      </w:r>
    </w:p>
    <w:p w14:paraId="6D8C5971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3C5040CF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b) razrađene prema traženim točkama i s iskazanom ukupnom cijenom za pojedinog učenika.</w:t>
      </w:r>
    </w:p>
    <w:p w14:paraId="6DD3094E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418F9CF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D34596E">
      <w:pPr>
        <w:spacing w:after="135" w:line="240" w:lineRule="auto"/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414145"/>
          <w:sz w:val="24"/>
          <w:szCs w:val="24"/>
          <w:lang w:eastAsia="hr-HR"/>
        </w:rPr>
        <w:t>5) Potencijalni davatelj usluga ne može dopisivati i nuditi dodatne pogodnosti.</w:t>
      </w:r>
    </w:p>
    <w:p w14:paraId="3C57CBFE">
      <w:pPr>
        <w:spacing w:after="135" w:line="240" w:lineRule="auto"/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</w:pPr>
      <w:r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  <w:t> </w:t>
      </w:r>
    </w:p>
    <w:p w14:paraId="0F39B2DB">
      <w:pPr>
        <w:spacing w:after="135" w:line="240" w:lineRule="auto"/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</w:pPr>
      <w:r>
        <w:rPr>
          <w:rFonts w:ascii="Open Sans" w:hAnsi="Open Sans" w:eastAsia="Times New Roman" w:cs="Open Sans"/>
          <w:color w:val="414145"/>
          <w:sz w:val="21"/>
          <w:szCs w:val="21"/>
          <w:lang w:eastAsia="hr-HR"/>
        </w:rPr>
        <w:t> </w:t>
      </w:r>
    </w:p>
    <w:p w14:paraId="6114087B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B3ACD"/>
    <w:multiLevelType w:val="multilevel"/>
    <w:tmpl w:val="04FB3ACD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B0F73DD"/>
    <w:multiLevelType w:val="multilevel"/>
    <w:tmpl w:val="0B0F73DD"/>
    <w:lvl w:ilvl="0" w:tentative="0">
      <w:start w:val="10"/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">
    <w:nsid w:val="235A5D6D"/>
    <w:multiLevelType w:val="multilevel"/>
    <w:tmpl w:val="235A5D6D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BD3052D"/>
    <w:multiLevelType w:val="multilevel"/>
    <w:tmpl w:val="2BD3052D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32"/>
    <w:rsid w:val="000D3A84"/>
    <w:rsid w:val="00111B5A"/>
    <w:rsid w:val="00147A7B"/>
    <w:rsid w:val="0020486E"/>
    <w:rsid w:val="00244E5B"/>
    <w:rsid w:val="00292049"/>
    <w:rsid w:val="00442648"/>
    <w:rsid w:val="00472BBB"/>
    <w:rsid w:val="004B7983"/>
    <w:rsid w:val="00672532"/>
    <w:rsid w:val="00754FC3"/>
    <w:rsid w:val="00C250B5"/>
    <w:rsid w:val="00CC24EF"/>
    <w:rsid w:val="00E10F11"/>
    <w:rsid w:val="1D6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894</Words>
  <Characters>5099</Characters>
  <Lines>42</Lines>
  <Paragraphs>11</Paragraphs>
  <TotalTime>10</TotalTime>
  <ScaleCrop>false</ScaleCrop>
  <LinksUpToDate>false</LinksUpToDate>
  <CharactersWithSpaces>5982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2025-11-28T19:59:00Z</dcterms:created>
  <dc:creator>Kristina Aračić</dc:creator>
  <cp:lastModifiedBy>Kristina Aračić</cp:lastModifiedBy>
  <dcterms:modified xsi:type="dcterms:W3CDTF">2025-12-01T11:55:47Z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5227326C785548738C15F6CFB9C605F3_13</vt:lpwstr>
  </property>
</Properties>
</file>